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bidi w:val="0"/>
        <w:jc w:val="start"/>
        <w:rPr>
          <w:rFonts w:ascii="Arial" w:hAnsi="Arial"/>
        </w:rPr>
      </w:pPr>
      <w:r>
        <w:rPr>
          <w:rFonts w:ascii="Arial" w:hAnsi="Arial"/>
        </w:rPr>
        <w:t>Chronik 2023</w:t>
      </w:r>
    </w:p>
    <w:p>
      <w:pPr>
        <w:pStyle w:val="Normal"/>
        <w:bidi w:val="0"/>
        <w:jc w:val="start"/>
        <w:rPr>
          <w:rFonts w:ascii="Arial" w:hAnsi="Arial"/>
        </w:rPr>
      </w:pPr>
      <w:r>
        <w:rPr>
          <w:rFonts w:ascii="Arial" w:hAnsi="Arial"/>
        </w:rPr>
      </w:r>
    </w:p>
    <w:p>
      <w:pPr>
        <w:pStyle w:val="Normal"/>
        <w:bidi w:val="0"/>
        <w:jc w:val="start"/>
        <w:rPr/>
      </w:pPr>
      <w:r>
        <w:rPr>
          <w:rFonts w:ascii="Arial" w:hAnsi="Arial"/>
        </w:rPr>
        <w:t xml:space="preserve">Die Generalversammlung findet im Gasthof Schützen Statt, da der Rathausgarten die Tore dicht gemacht hat. Der Internetauftritt wurde überarbeitet und ist neu auf der Plattform Clubdesk zu finden: </w:t>
      </w:r>
      <w:hyperlink r:id="rId2">
        <w:r>
          <w:rPr>
            <w:rStyle w:val="Hyperlink"/>
            <w:rFonts w:ascii="Arial" w:hAnsi="Arial"/>
          </w:rPr>
          <w:t>https://dtvaarau.clubdesk.com</w:t>
        </w:r>
      </w:hyperlink>
      <w:r>
        <w:rPr>
          <w:rFonts w:ascii="Arial" w:hAnsi="Arial"/>
        </w:rPr>
        <w:t>. Der STV wird im Jahr 2032 sein 200-Jahr-Jubiläum feiern und hat deshalb ein Strategiepapier  für die nächsten «100» Jahre erarbeitet: Modernisierung Verbandsstrukturen, Stärkung Ehrenamt, Entwicklung Infrastruktur etc. Die DV des Kreisturnverbandes Aarau-Kulm findet in Schmidrued statt. Jörg Sennrich, Präs. ATV erläutert die schwierige finanzielle Situation des ATV, entstanden durch den Bau des neuen Leistungszentrum «Traitafina» in Lenzburg. Die Vereine werden dazu verpflichtet, einen erhöhten Vereinsgrundbeitrag zu bezahlen, abgestimmt auf die Vereinsgrösse.</w:t>
      </w:r>
    </w:p>
    <w:p>
      <w:pPr>
        <w:pStyle w:val="Normal"/>
        <w:bidi w:val="0"/>
        <w:jc w:val="start"/>
        <w:rPr>
          <w:rFonts w:ascii="Arial" w:hAnsi="Arial"/>
        </w:rPr>
      </w:pPr>
      <w:r>
        <w:rPr>
          <w:rFonts w:ascii="Arial" w:hAnsi="Arial"/>
        </w:rPr>
        <w:t>Für den DTV Aarau stellt sich die Frage, ob wir noch bei den übergeordneten Verbänden verbleiben wollen. Wir machen schon lange nicht mehr aktiv mit an den Turnfesten. Und mit der turnusmässigen Durchführung von Jugitag und DV wären wir überfordert.</w:t>
      </w:r>
    </w:p>
    <w:p>
      <w:pPr>
        <w:pStyle w:val="Normal"/>
        <w:bidi w:val="0"/>
        <w:jc w:val="start"/>
        <w:rPr>
          <w:rFonts w:ascii="Arial" w:hAnsi="Arial"/>
        </w:rPr>
      </w:pPr>
      <w:r>
        <w:rPr>
          <w:rFonts w:ascii="Arial" w:hAnsi="Arial"/>
        </w:rPr>
        <w:t xml:space="preserve">Veranstaltungen DTV 2023: Besuch GymOtion Zürich, Engagement beim Vereinsmarkt auf dem Schlossplatz mit Stand und Wettbewerb, gedacht als Mitgliederwerbung. Leider ohne Erfolg. Die Vereinsreise führt ins Seleger Moor, die Halbtageswanderung in den Jurapark zum Flowerwalk. </w:t>
      </w:r>
    </w:p>
    <w:p>
      <w:pPr>
        <w:pStyle w:val="Normal"/>
        <w:bidi w:val="0"/>
        <w:jc w:val="start"/>
        <w:rPr>
          <w:rFonts w:ascii="Arial" w:hAnsi="Arial"/>
        </w:rPr>
      </w:pPr>
      <w:r>
        <w:rPr>
          <w:rFonts w:ascii="Arial" w:hAnsi="Arial"/>
        </w:rPr>
        <w:t>Fünf Turnerinnen beteiligen sich am Vollmondlauf der Krebsliga. 15 Turnerinnen besuchen die Operette in Möriken und 28 Frauen beteiligen sich am Ausflug zur Hafenweihnacht in Lindau.</w:t>
      </w:r>
    </w:p>
    <w:p>
      <w:pPr>
        <w:pStyle w:val="Normal"/>
        <w:bidi w:val="0"/>
        <w:jc w:val="start"/>
        <w:rPr>
          <w:rFonts w:ascii="Arial" w:hAnsi="Arial"/>
        </w:rPr>
      </w:pPr>
      <w:r>
        <w:rPr>
          <w:rFonts w:ascii="Arial" w:hAnsi="Arial"/>
        </w:rPr>
        <w:t xml:space="preserve">Der Vorstand macht sich Gedanken über die Weiterführung des Vereins. Sollten keine neuen Vorstandsmitglieder gefunden werden, werden wir den Verein auflösen müssen. </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0" w:characterSet="windows-1252"/>
    <w:family w:val="roman"/>
    <w:pitch w:val="variable"/>
  </w:font>
  <w:font w:name="Liberation Sans">
    <w:altName w:val="Arial"/>
    <w:charset w:val="00" w:characterSet="windows-1252"/>
    <w:family w:val="swiss"/>
    <w:pitch w:val="variable"/>
  </w:font>
</w:fonts>
</file>

<file path=word/settings.xml><?xml version="1.0" encoding="utf-8"?>
<w:settings xmlns:w="http://schemas.openxmlformats.org/wordprocessingml/2006/main">
  <w:zoom w:percent="100"/>
  <w:defaultTabStop w:val="709"/>
  <w:autoHyphenation w:val="true"/>
  <w:hyphenationZone w:val="0"/>
  <w:compat>
    <w:compatSetting w:name="compatibilityMode" w:uri="http://schemas.microsoft.com/office/word" w:val="15"/>
    <w:compatSetting w:name="useWord2013TrackBottomHyphenation" w:uri="http://schemas.microsoft.com/office/word" w:val="1"/>
    <w:compatSetting w:name="allowHyphenationAtTrackBottom" w:uri="http://schemas.microsoft.com/office/word" w:val="1"/>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SimSun" w:cs="Lucida Sans"/>
        <w:kern w:val="2"/>
        <w:sz w:val="24"/>
        <w:szCs w:val="24"/>
        <w:lang w:val="de-CH"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SimSun" w:cs="Lucida Sans"/>
      <w:color w:val="auto"/>
      <w:kern w:val="2"/>
      <w:sz w:val="24"/>
      <w:szCs w:val="24"/>
      <w:lang w:val="de-CH" w:eastAsia="zh-CN" w:bidi="hi-IN"/>
    </w:rPr>
  </w:style>
  <w:style w:type="character" w:styleId="Hyperlink">
    <w:name w:val="Hyperlink"/>
    <w:rPr>
      <w:color w:val="000080"/>
      <w:u w:val="single"/>
    </w:rPr>
  </w:style>
  <w:style w:type="paragraph" w:styleId="berschrift">
    <w:name w:val="Überschrift"/>
    <w:basedOn w:val="Normal"/>
    <w:next w:val="BodyText"/>
    <w:qFormat/>
    <w:pPr>
      <w:keepNext w:val="true"/>
      <w:spacing w:before="240" w:after="120"/>
    </w:pPr>
    <w:rPr>
      <w:rFonts w:ascii="Liberation Sans" w:hAnsi="Liberation Sans" w:eastAsia="Microsoft YaHei" w:cs="Lucida Sans"/>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Lucida Sans"/>
    </w:rPr>
  </w:style>
  <w:style w:type="paragraph" w:styleId="Caption">
    <w:name w:val="caption"/>
    <w:basedOn w:val="Normal"/>
    <w:qFormat/>
    <w:pPr>
      <w:suppressLineNumbers/>
      <w:spacing w:before="120" w:after="120"/>
    </w:pPr>
    <w:rPr>
      <w:rFonts w:cs="Lucida Sans"/>
      <w:i/>
      <w:iCs/>
      <w:sz w:val="24"/>
      <w:szCs w:val="24"/>
    </w:rPr>
  </w:style>
  <w:style w:type="paragraph" w:styleId="Verzeichnis">
    <w:name w:val="Verzeichnis"/>
    <w:basedOn w:val="Normal"/>
    <w:qFormat/>
    <w:pPr>
      <w:suppressLineNumbers/>
    </w:pPr>
    <w:rPr>
      <w:rFonts w:cs="Lucida Sans"/>
    </w:rPr>
  </w:style>
  <w:style w:type="paragraph" w:styleId="berschriftuser">
    <w:name w:val="Überschrift (user)"/>
    <w:basedOn w:val="Normal"/>
    <w:next w:val="BodyText"/>
    <w:qFormat/>
    <w:pPr>
      <w:keepNext w:val="true"/>
      <w:spacing w:before="240" w:after="120"/>
    </w:pPr>
    <w:rPr>
      <w:rFonts w:ascii="Liberation Sans" w:hAnsi="Liberation Sans" w:eastAsia="Microsoft YaHei" w:cs="Lucida Sans"/>
      <w:sz w:val="28"/>
      <w:szCs w:val="28"/>
    </w:rPr>
  </w:style>
  <w:style w:type="paragraph" w:styleId="Verzeichnisuser">
    <w:name w:val="Verzeichnis (user)"/>
    <w:basedOn w:val="Normal"/>
    <w:qFormat/>
    <w:pPr>
      <w:suppressLineNumbers/>
    </w:pPr>
    <w:rPr>
      <w:rFonts w:cs="Lucida Sans"/>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https://dtvaarau.clubdesk.com/" TargetMode="External"/><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2</TotalTime>
  <Application>LibreOffice/24.8.5.2$Windows_X86_64 LibreOffice_project/fddf2685c70b461e7832239a0162a77216259f22</Application>
  <AppVersion>15.0000</AppVersion>
  <Pages>1</Pages>
  <Words>225</Words>
  <Characters>1452</Characters>
  <CharactersWithSpaces>1674</CharactersWithSpaces>
  <Paragraphs>6</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2025-03-23T11:08:29Z</dcterms:created>
  <dc:creator/>
  <dc:description/>
  <dc:language>de-CH</dc:language>
  <cp:lastModifiedBy/>
  <dcterms:modified xsi:type="dcterms:W3CDTF">2025-03-23T16:50:40Z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